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EBA" w:rsidRDefault="00EB3EBA" w:rsidP="00EB3EBA">
      <w:pPr>
        <w:spacing w:line="200" w:lineRule="exact"/>
        <w:jc w:val="center"/>
        <w:rPr>
          <w:rFonts w:ascii="黑体" w:eastAsia="黑体" w:hAnsi="黑体" w:hint="eastAsia"/>
          <w:sz w:val="32"/>
          <w:szCs w:val="32"/>
        </w:rPr>
      </w:pPr>
    </w:p>
    <w:p w:rsidR="007902EB" w:rsidRDefault="00C85634">
      <w:pPr>
        <w:spacing w:line="5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全国优秀农民工报审表</w:t>
      </w:r>
    </w:p>
    <w:p w:rsidR="00EB3EBA" w:rsidRDefault="00EB3EBA" w:rsidP="00EB3EBA">
      <w:pPr>
        <w:spacing w:line="20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tbl>
      <w:tblPr>
        <w:tblStyle w:val="a9"/>
        <w:tblW w:w="992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7"/>
        <w:gridCol w:w="1133"/>
        <w:gridCol w:w="1558"/>
        <w:gridCol w:w="1269"/>
        <w:gridCol w:w="1852"/>
      </w:tblGrid>
      <w:tr w:rsidR="007902EB">
        <w:trPr>
          <w:trHeight w:val="567"/>
        </w:trPr>
        <w:tc>
          <w:tcPr>
            <w:tcW w:w="1418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1276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丁占全</w:t>
            </w:r>
          </w:p>
        </w:tc>
        <w:tc>
          <w:tcPr>
            <w:tcW w:w="1418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性    别</w:t>
            </w:r>
          </w:p>
        </w:tc>
        <w:tc>
          <w:tcPr>
            <w:tcW w:w="1134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559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民    族</w:t>
            </w:r>
          </w:p>
        </w:tc>
        <w:tc>
          <w:tcPr>
            <w:tcW w:w="1265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汉</w:t>
            </w:r>
          </w:p>
        </w:tc>
        <w:tc>
          <w:tcPr>
            <w:tcW w:w="1853" w:type="dxa"/>
            <w:vMerge w:val="restart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90805</wp:posOffset>
                  </wp:positionV>
                  <wp:extent cx="1114425" cy="1562100"/>
                  <wp:effectExtent l="0" t="0" r="9525" b="0"/>
                  <wp:wrapNone/>
                  <wp:docPr id="1" name="图片 1" descr="微信图片_202010121325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0101213252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902EB" w:rsidRDefault="007902E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902EB" w:rsidRDefault="007902E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照片</w:t>
            </w:r>
          </w:p>
        </w:tc>
      </w:tr>
      <w:tr w:rsidR="007902EB">
        <w:trPr>
          <w:trHeight w:val="567"/>
        </w:trPr>
        <w:tc>
          <w:tcPr>
            <w:tcW w:w="1418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1983.04</w:t>
            </w:r>
          </w:p>
        </w:tc>
        <w:tc>
          <w:tcPr>
            <w:tcW w:w="1418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文化程度</w:t>
            </w:r>
          </w:p>
        </w:tc>
        <w:tc>
          <w:tcPr>
            <w:tcW w:w="1134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初中</w:t>
            </w:r>
          </w:p>
        </w:tc>
        <w:tc>
          <w:tcPr>
            <w:tcW w:w="1559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265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群众</w:t>
            </w:r>
          </w:p>
        </w:tc>
        <w:tc>
          <w:tcPr>
            <w:tcW w:w="1853" w:type="dxa"/>
            <w:vMerge/>
            <w:vAlign w:val="center"/>
          </w:tcPr>
          <w:p w:rsidR="007902EB" w:rsidRDefault="007902E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902EB">
        <w:trPr>
          <w:trHeight w:val="567"/>
        </w:trPr>
        <w:tc>
          <w:tcPr>
            <w:tcW w:w="1418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户 籍 地</w:t>
            </w:r>
          </w:p>
        </w:tc>
        <w:tc>
          <w:tcPr>
            <w:tcW w:w="6652" w:type="dxa"/>
            <w:gridSpan w:val="5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山东省菏泽市牡丹区</w:t>
            </w:r>
            <w:r w:rsidR="004B6D80">
              <w:rPr>
                <w:rFonts w:ascii="仿宋_GB2312" w:eastAsia="仿宋_GB2312" w:hAnsi="宋体" w:hint="eastAsia"/>
                <w:sz w:val="24"/>
                <w:szCs w:val="24"/>
              </w:rPr>
              <w:t>佃户屯办事处</w:t>
            </w:r>
          </w:p>
        </w:tc>
        <w:tc>
          <w:tcPr>
            <w:tcW w:w="1853" w:type="dxa"/>
            <w:vMerge/>
            <w:vAlign w:val="center"/>
          </w:tcPr>
          <w:p w:rsidR="007902EB" w:rsidRDefault="007902E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902EB">
        <w:trPr>
          <w:trHeight w:val="567"/>
        </w:trPr>
        <w:tc>
          <w:tcPr>
            <w:tcW w:w="1418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工作单位</w:t>
            </w:r>
          </w:p>
        </w:tc>
        <w:tc>
          <w:tcPr>
            <w:tcW w:w="6652" w:type="dxa"/>
            <w:gridSpan w:val="5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山东菏建建筑集团有限公司</w:t>
            </w:r>
          </w:p>
        </w:tc>
        <w:tc>
          <w:tcPr>
            <w:tcW w:w="1853" w:type="dxa"/>
            <w:vMerge/>
            <w:tcBorders>
              <w:bottom w:val="nil"/>
            </w:tcBorders>
            <w:vAlign w:val="center"/>
          </w:tcPr>
          <w:p w:rsidR="007902EB" w:rsidRDefault="007902E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902EB">
        <w:trPr>
          <w:trHeight w:val="567"/>
        </w:trPr>
        <w:tc>
          <w:tcPr>
            <w:tcW w:w="1418" w:type="dxa"/>
            <w:vAlign w:val="center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6657" w:type="dxa"/>
            <w:gridSpan w:val="5"/>
            <w:vAlign w:val="center"/>
          </w:tcPr>
          <w:p w:rsidR="007902EB" w:rsidRDefault="008B293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8B293D">
              <w:rPr>
                <w:rFonts w:ascii="仿宋_GB2312" w:eastAsia="仿宋_GB2312" w:hAnsi="宋体"/>
                <w:sz w:val="24"/>
                <w:szCs w:val="24"/>
              </w:rPr>
              <w:t>13287938800</w:t>
            </w:r>
            <w:bookmarkStart w:id="0" w:name="_GoBack"/>
            <w:bookmarkEnd w:id="0"/>
          </w:p>
        </w:tc>
        <w:tc>
          <w:tcPr>
            <w:tcW w:w="1848" w:type="dxa"/>
            <w:vAlign w:val="center"/>
          </w:tcPr>
          <w:p w:rsidR="007902EB" w:rsidRDefault="007902E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902EB" w:rsidTr="004944F9">
        <w:trPr>
          <w:trHeight w:val="5005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902EB" w:rsidRDefault="00C85634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先进事迹（可加页）</w:t>
            </w:r>
          </w:p>
        </w:tc>
        <w:tc>
          <w:tcPr>
            <w:tcW w:w="8505" w:type="dxa"/>
            <w:gridSpan w:val="6"/>
            <w:tcBorders>
              <w:bottom w:val="single" w:sz="4" w:space="0" w:color="auto"/>
            </w:tcBorders>
            <w:vAlign w:val="center"/>
          </w:tcPr>
          <w:p w:rsidR="007902EB" w:rsidRPr="004507BA" w:rsidRDefault="00D01B81" w:rsidP="00B06416">
            <w:pPr>
              <w:spacing w:line="380" w:lineRule="exact"/>
              <w:ind w:firstLineChars="200" w:firstLine="560"/>
              <w:jc w:val="left"/>
              <w:rPr>
                <w:rFonts w:ascii="仿宋_GB2312" w:eastAsia="仿宋_GB2312" w:hAnsi="仿宋" w:cs="仿宋"/>
                <w:color w:val="000000"/>
                <w:sz w:val="28"/>
                <w:szCs w:val="28"/>
              </w:rPr>
            </w:pPr>
            <w:r w:rsidRPr="00D01B81">
              <w:rPr>
                <w:rFonts w:ascii="仿宋_GB2312" w:eastAsia="仿宋_GB2312" w:hAnsi="宋体" w:hint="eastAsia"/>
                <w:sz w:val="28"/>
                <w:szCs w:val="28"/>
              </w:rPr>
              <w:t>丁占全，2001年9月进入</w:t>
            </w:r>
            <w:proofErr w:type="gramStart"/>
            <w:r w:rsidRPr="00D01B81">
              <w:rPr>
                <w:rFonts w:ascii="仿宋_GB2312" w:eastAsia="仿宋_GB2312" w:hAnsi="宋体" w:hint="eastAsia"/>
                <w:sz w:val="28"/>
                <w:szCs w:val="28"/>
              </w:rPr>
              <w:t>菏建建筑</w:t>
            </w:r>
            <w:proofErr w:type="gramEnd"/>
            <w:r w:rsidRPr="00D01B81">
              <w:rPr>
                <w:rFonts w:ascii="仿宋_GB2312" w:eastAsia="仿宋_GB2312" w:hAnsi="宋体" w:hint="eastAsia"/>
                <w:sz w:val="28"/>
                <w:szCs w:val="28"/>
              </w:rPr>
              <w:t>集团有限公司，从一名操作工成长为班组长，在日常工作中，</w:t>
            </w:r>
            <w:r w:rsidR="00C85634"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他</w:t>
            </w:r>
            <w:r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非常注重质量管理，坚持自主创新。不断</w:t>
            </w:r>
            <w:r w:rsidR="00C85634"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提升涂料、保温工程科学技术含量。</w:t>
            </w:r>
            <w:r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多年来，</w:t>
            </w:r>
            <w:r w:rsidR="00BC403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他</w:t>
            </w:r>
            <w:r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狠抓工程质量，狠抓管理，</w:t>
            </w:r>
            <w:r>
              <w:rPr>
                <w:rFonts w:ascii="仿宋_GB2312" w:eastAsia="仿宋_GB2312" w:hAnsi="仿宋" w:cs="仿宋"/>
                <w:color w:val="000000"/>
                <w:sz w:val="28"/>
                <w:szCs w:val="28"/>
              </w:rPr>
              <w:t>所带领的</w:t>
            </w:r>
            <w:r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建筑装饰</w:t>
            </w:r>
            <w:r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班组</w:t>
            </w:r>
            <w:r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实力不断壮大，产品质量、声誉不断提高。</w:t>
            </w:r>
            <w:r w:rsidR="00C85634"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由其承建的</w:t>
            </w:r>
            <w:proofErr w:type="gramStart"/>
            <w:r w:rsidR="00C85634"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舜馨苑</w:t>
            </w:r>
            <w:proofErr w:type="gramEnd"/>
            <w:r w:rsidR="00C85634"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小区东11#楼工程，被评为二</w:t>
            </w:r>
            <w:r w:rsidR="00C85634" w:rsidRPr="00D01B81">
              <w:rPr>
                <w:rFonts w:ascii="微软雅黑" w:eastAsia="微软雅黑" w:hAnsi="微软雅黑" w:cs="微软雅黑" w:hint="eastAsia"/>
                <w:color w:val="000000"/>
                <w:sz w:val="28"/>
                <w:szCs w:val="28"/>
              </w:rPr>
              <w:t>〇</w:t>
            </w:r>
            <w:r w:rsidR="00C85634" w:rsidRPr="00D01B81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一五年度菏泽市建设工程质量“牡丹杯”优质工程奖，被评为山东菏建建筑集团有限公司第八项目管理分公司样板工程。</w:t>
            </w:r>
            <w:r w:rsidR="00C85634"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 xml:space="preserve">特别是其承建的菏泽永昌国际大厦工程，荣获2019年度“山东省建筑质量泰山杯工程”荣誉称号，被评为山东菏建建筑集团有限公司样板工程。 </w:t>
            </w:r>
            <w:r w:rsidR="00C85634" w:rsidRPr="00D01B81">
              <w:rPr>
                <w:rFonts w:ascii="仿宋_GB2312" w:eastAsia="仿宋_GB2312" w:hint="eastAsia"/>
                <w:sz w:val="28"/>
                <w:szCs w:val="28"/>
              </w:rPr>
              <w:br/>
            </w:r>
            <w:r w:rsidR="00C85634"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 xml:space="preserve">　　</w:t>
            </w:r>
            <w:r w:rsidR="004507BA" w:rsidRPr="004507BA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丁占全</w:t>
            </w:r>
            <w:r w:rsidR="00C85634"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无论对待何种建筑工程，都能坚持以质量为生命，精心施工，精心建设，</w:t>
            </w:r>
            <w:r w:rsidR="004507BA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在</w:t>
            </w:r>
            <w:r w:rsidR="004507BA">
              <w:rPr>
                <w:rFonts w:ascii="仿宋_GB2312" w:eastAsia="仿宋_GB2312" w:hAnsi="仿宋" w:cs="仿宋"/>
                <w:color w:val="000000"/>
                <w:sz w:val="28"/>
                <w:szCs w:val="28"/>
              </w:rPr>
              <w:t>平凡的工作岗位上</w:t>
            </w:r>
            <w:r w:rsidR="00C85634" w:rsidRPr="00D01B81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创造了一流业绩</w:t>
            </w:r>
            <w:r w:rsidR="004507BA">
              <w:rPr>
                <w:rFonts w:ascii="仿宋_GB2312" w:eastAsia="仿宋_GB2312" w:hAnsi="仿宋" w:cs="仿宋" w:hint="eastAsia"/>
                <w:color w:val="000000"/>
                <w:sz w:val="28"/>
                <w:szCs w:val="28"/>
              </w:rPr>
              <w:t>。</w:t>
            </w:r>
          </w:p>
        </w:tc>
      </w:tr>
      <w:tr w:rsidR="007902EB" w:rsidTr="004944F9">
        <w:trPr>
          <w:trHeight w:val="2383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902EB" w:rsidRDefault="00C85634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省级评选表彰机构推荐意见</w:t>
            </w:r>
          </w:p>
        </w:tc>
        <w:tc>
          <w:tcPr>
            <w:tcW w:w="8505" w:type="dxa"/>
            <w:gridSpan w:val="6"/>
            <w:tcBorders>
              <w:bottom w:val="single" w:sz="4" w:space="0" w:color="auto"/>
            </w:tcBorders>
            <w:vAlign w:val="bottom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</w:p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（省</w:t>
            </w:r>
            <w:r>
              <w:rPr>
                <w:rFonts w:ascii="仿宋_GB2312" w:eastAsia="仿宋_GB2312" w:hAnsi="宋体"/>
                <w:sz w:val="24"/>
                <w:szCs w:val="24"/>
              </w:rPr>
              <w:t>、区、市农民工工资议事协调机构代章）</w:t>
            </w:r>
          </w:p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年      月      日</w:t>
            </w:r>
          </w:p>
        </w:tc>
      </w:tr>
      <w:tr w:rsidR="007902EB" w:rsidTr="004944F9">
        <w:trPr>
          <w:trHeight w:val="24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2EB" w:rsidRDefault="00C85634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全国评选表彰委员会审核意见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</w:p>
          <w:p w:rsidR="007902EB" w:rsidRDefault="00C8563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（国务院</w:t>
            </w:r>
            <w:r>
              <w:rPr>
                <w:rFonts w:ascii="仿宋_GB2312" w:eastAsia="仿宋_GB2312" w:hAnsi="宋体"/>
                <w:sz w:val="24"/>
                <w:szCs w:val="24"/>
              </w:rPr>
              <w:t>农民工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工作</w:t>
            </w:r>
            <w:r>
              <w:rPr>
                <w:rFonts w:ascii="仿宋_GB2312" w:eastAsia="仿宋_GB2312" w:hAnsi="宋体"/>
                <w:sz w:val="24"/>
                <w:szCs w:val="24"/>
              </w:rPr>
              <w:t>领导小组办公室代章）</w:t>
            </w:r>
          </w:p>
          <w:p w:rsidR="007902EB" w:rsidRDefault="00C85634" w:rsidP="004507B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r w:rsidR="004507BA"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年      月      日</w:t>
            </w:r>
          </w:p>
        </w:tc>
      </w:tr>
    </w:tbl>
    <w:p w:rsidR="007902EB" w:rsidRDefault="007902EB" w:rsidP="004507BA">
      <w:pPr>
        <w:jc w:val="center"/>
        <w:rPr>
          <w:rFonts w:ascii="宋体" w:eastAsia="宋体" w:hAnsi="宋体"/>
          <w:sz w:val="32"/>
          <w:szCs w:val="32"/>
        </w:rPr>
      </w:pPr>
    </w:p>
    <w:sectPr w:rsidR="007902EB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D04"/>
    <w:rsid w:val="000C398B"/>
    <w:rsid w:val="001F2BF6"/>
    <w:rsid w:val="00234E5D"/>
    <w:rsid w:val="002D716E"/>
    <w:rsid w:val="00405AEE"/>
    <w:rsid w:val="004507BA"/>
    <w:rsid w:val="004944F9"/>
    <w:rsid w:val="004B6D80"/>
    <w:rsid w:val="005D1EDC"/>
    <w:rsid w:val="006A59CD"/>
    <w:rsid w:val="007902EB"/>
    <w:rsid w:val="007A4A4C"/>
    <w:rsid w:val="00823905"/>
    <w:rsid w:val="008B293D"/>
    <w:rsid w:val="008D1A4D"/>
    <w:rsid w:val="009A573E"/>
    <w:rsid w:val="00A52D04"/>
    <w:rsid w:val="00B06416"/>
    <w:rsid w:val="00B75A90"/>
    <w:rsid w:val="00BC4031"/>
    <w:rsid w:val="00BE2D6E"/>
    <w:rsid w:val="00C85634"/>
    <w:rsid w:val="00CB21B7"/>
    <w:rsid w:val="00CD2D39"/>
    <w:rsid w:val="00D01B81"/>
    <w:rsid w:val="00E30C8B"/>
    <w:rsid w:val="00EB3EBA"/>
    <w:rsid w:val="00F15D57"/>
    <w:rsid w:val="00FF106F"/>
    <w:rsid w:val="18463012"/>
    <w:rsid w:val="43B34622"/>
    <w:rsid w:val="48C72A95"/>
    <w:rsid w:val="7DBD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9C8E9A61-4214-4D6F-80AD-A4395791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zzl</dc:creator>
  <cp:lastModifiedBy>Administrator</cp:lastModifiedBy>
  <cp:revision>13</cp:revision>
  <cp:lastPrinted>2020-09-27T06:22:00Z</cp:lastPrinted>
  <dcterms:created xsi:type="dcterms:W3CDTF">2020-10-12T06:00:00Z</dcterms:created>
  <dcterms:modified xsi:type="dcterms:W3CDTF">2020-10-12T08:32:00Z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